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CB" w:rsidRPr="00B35B9F" w:rsidRDefault="003B5CCB">
      <w:pPr>
        <w:rPr>
          <w:lang w:val="mn-MN"/>
        </w:rPr>
      </w:pPr>
      <w:bookmarkStart w:id="0" w:name="_GoBack"/>
      <w:bookmarkEnd w:id="0"/>
      <w:r w:rsidRPr="00B35B9F">
        <w:rPr>
          <w:lang w:val="mn-MN"/>
        </w:rPr>
        <w:t xml:space="preserve">БАТЛАВ:          ЭКО БОЛОВСРОЛ </w:t>
      </w:r>
      <w:r w:rsidR="00855BBC">
        <w:rPr>
          <w:lang w:val="mn-MN"/>
        </w:rPr>
        <w:t>-</w:t>
      </w:r>
      <w:r w:rsidRPr="00B35B9F">
        <w:rPr>
          <w:lang w:val="mn-MN"/>
        </w:rPr>
        <w:t>ЭКО ХӨГЖИЛ ГҮ ТББ –ын ТЭРГҮҮН....................................Л.ДУУРСАХ</w:t>
      </w:r>
    </w:p>
    <w:p w:rsidR="003B5CCB" w:rsidRDefault="003B5C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1C20" w:rsidRPr="00891C20" w:rsidTr="00891C20">
        <w:trPr>
          <w:tblCellSpacing w:w="15" w:type="dxa"/>
        </w:trPr>
        <w:tc>
          <w:tcPr>
            <w:tcW w:w="0" w:type="auto"/>
            <w:hideMark/>
          </w:tcPr>
          <w:p w:rsidR="00891C20" w:rsidRPr="00891C20" w:rsidRDefault="000E5A71" w:rsidP="00891C20">
            <w:pPr>
              <w:spacing w:after="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>
              <w:rPr>
                <w:rFonts w:ascii="Arial Mon" w:eastAsia="Times New Roman" w:hAnsi="Arial Mon" w:cs="Arial"/>
                <w:b/>
                <w:bCs/>
                <w:sz w:val="18"/>
                <w:szCs w:val="18"/>
              </w:rPr>
              <w:t xml:space="preserve">ГИШҮҮНЧЛЭЛИЙН ГЭРЭЭ </w:t>
            </w:r>
            <w:r w:rsidR="00082964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№....................</w:t>
            </w:r>
          </w:p>
          <w:p w:rsidR="00891C20" w:rsidRPr="00891C20" w:rsidRDefault="00891C20" w:rsidP="00891C20">
            <w:pPr>
              <w:spacing w:after="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</w:rPr>
            </w:pPr>
            <w:r w:rsidRPr="00891C20">
              <w:rPr>
                <w:rFonts w:ascii="Arial Mon" w:eastAsia="Times New Roman" w:hAnsi="Arial Mon" w:cs="Times New Roman"/>
                <w:sz w:val="18"/>
                <w:szCs w:val="18"/>
              </w:rPr>
              <w:t> </w:t>
            </w:r>
          </w:p>
          <w:p w:rsidR="00891C20" w:rsidRPr="00891C20" w:rsidRDefault="000E5A71" w:rsidP="00891C20">
            <w:pPr>
              <w:spacing w:after="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</w:rPr>
            </w:pPr>
            <w:r>
              <w:rPr>
                <w:rFonts w:ascii="Arial Mon" w:eastAsia="Times New Roman" w:hAnsi="Arial Mon" w:cs="Arial"/>
                <w:b/>
                <w:bCs/>
                <w:sz w:val="18"/>
                <w:szCs w:val="18"/>
              </w:rPr>
              <w:t>Нэг. Нийтлэг үндэслэл</w:t>
            </w:r>
          </w:p>
          <w:p w:rsidR="00891C20" w:rsidRPr="00891C20" w:rsidRDefault="00891C20" w:rsidP="00891C20">
            <w:pPr>
              <w:spacing w:after="0" w:line="240" w:lineRule="auto"/>
              <w:ind w:left="360" w:firstLine="360"/>
              <w:jc w:val="both"/>
              <w:rPr>
                <w:rFonts w:ascii="Arial Mon" w:eastAsia="Times New Roman" w:hAnsi="Arial Mon" w:cs="Times New Roman"/>
                <w:sz w:val="18"/>
                <w:szCs w:val="18"/>
              </w:rPr>
            </w:pPr>
            <w:r w:rsidRPr="00891C20">
              <w:rPr>
                <w:rFonts w:ascii="Arial Mon" w:eastAsia="Times New Roman" w:hAnsi="Arial Mon" w:cs="Times New Roman"/>
                <w:sz w:val="18"/>
                <w:szCs w:val="18"/>
              </w:rPr>
              <w:t> </w:t>
            </w:r>
          </w:p>
          <w:p w:rsidR="00891C20" w:rsidRPr="00891C20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</w:rPr>
              <w:t>1.1.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</w:rPr>
              <w:t xml:space="preserve">        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ЭКО БОЛОВСРОЛ ЭКО ХӨГЖИЛ ГҮТББ-д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/цаашид ЭБЭХ ГҮТББ гэх /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Монгол улсын иргэн, аж ахуйн нэгж, байгууллага, гадаад улсын иргэн, аж ахуйн нэгж, байгууллага болон харъяалал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гүй хүмүүс өөрийн хүсэлтээр</w:t>
            </w:r>
            <w:r w:rsidR="000E5A71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гишүүнээр элсэнэ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.</w:t>
            </w:r>
          </w:p>
          <w:p w:rsidR="00891C20" w:rsidRPr="00891C20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1.2.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 </w:t>
            </w:r>
            <w:r w:rsid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дүрмэнд тодорхойлсон зорилго, чиг үүргийн хүрээнд ажил үйлчилгээ эрхэлдэг мөн ажил төрлийн холбоотой </w:t>
            </w:r>
            <w:r w:rsidR="00082964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компани, ТББ-ын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дүрмийг хүлээн зөвшөөрч, гишүүнээр элсэх тухай өргөдлөө иргэд аж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ахуйн нэгж, байгууллага ТББ-ын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удирдах зөвлөлд шууд ирүүлнэ.</w:t>
            </w:r>
          </w:p>
          <w:p w:rsidR="00891C20" w:rsidRPr="00891C20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1.3.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нь Монгол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улсад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болон олон улсад экологийн чиглэлээр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 дор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витой хувь нэмэр оруулсан хүн , байгууллагыг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хүндэт гишүүнээр өргөмжилнө.</w:t>
            </w:r>
          </w:p>
          <w:p w:rsidR="00891C20" w:rsidRPr="00891C20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1.4.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 элсүүлэх, хүндэт гишүүнээр өргөмжлөх, асуудлыг  удирдах зөвлөлийн тэргүүлэгчдийн хурлаас хэлэлцэн гэрчилгээ, үнэмлэх олгосноор шийдвэрлэнэ.</w:t>
            </w:r>
          </w:p>
          <w:p w:rsidR="00891C20" w:rsidRPr="00891C20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1.5.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ГҮТББ-ын гишүүн нь ТББ-ын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дүрмийг сахин мөрдөж,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явуулж байгаа ажиллагаанд идэвхитэй оролцох, гишүүний татварыг жил бүр төлж байх үүрэгтэй. </w:t>
            </w:r>
            <w:r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ТББ-ын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гишүүн, Хүн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дэт гишүүн нь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үйл ажиллагааны талаар санаачлага гаргах, сурталчилах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санал шүүмжлэл тавих, </w:t>
            </w:r>
            <w:r w:rsidR="00082964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удирдлагад  нэр дэвшүүлэх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шаардлагатай үед дэмжлэг авах эрхтэй.</w:t>
            </w:r>
          </w:p>
          <w:p w:rsidR="00891C20" w:rsidRPr="003B5CCB" w:rsidRDefault="00891C20" w:rsidP="00891C20">
            <w:pPr>
              <w:spacing w:after="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1.6.</w:t>
            </w: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 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ТББ-ын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гишүүн, аж ахуйн нэгж, байгууллагын гишүүний татвар, элсэлтийн хураамжийн хэмжээг удирдах зөвлөлийн хурлаас тогтооно. </w:t>
            </w:r>
            <w:r w:rsidR="00045D4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Жинхэнэ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гишүүн, хүндэт гишүүн, дэмжигч нь </w:t>
            </w:r>
            <w:r w:rsidR="00045D4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сайн дурын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үндсэн дээр 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хандив өргөж болно. Энэ тухай нийтэд зарлан мэдээлнэ. 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ишүүд</w:t>
            </w:r>
            <w:r w:rsidR="00045D42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нь  ТББ-с</w:t>
            </w:r>
            <w:r w:rsidRPr="00891C20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үзүүлэх ажил, үйлчилгээнд хөнгөлөлт эдэлнэ.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Хөнгөлөлтийг тэргүүлэгчдийн хурлаар тогтооно.</w:t>
            </w:r>
          </w:p>
          <w:p w:rsidR="00891C20" w:rsidRPr="003B5CCB" w:rsidRDefault="00891C20" w:rsidP="00CD7BBB">
            <w:pPr>
              <w:spacing w:after="200" w:line="276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1.7.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  </w:t>
            </w:r>
            <w:r w:rsid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045D4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 нь</w:t>
            </w:r>
            <w:r w:rsidR="00045D4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сайн дурын үндсэн дээр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гишүүнээс гарах эрхтэй. Энэ тохиолдолд түүний татвар, хандивыг буцааж олгохгүй.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</w:p>
          <w:p w:rsidR="00891C20" w:rsidRPr="003B5CCB" w:rsidRDefault="00891C20" w:rsidP="00891C2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Хоёр. Гишүүний үүрэг, эрх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 </w:t>
            </w:r>
          </w:p>
          <w:p w:rsidR="00891C20" w:rsidRPr="003B5CCB" w:rsidRDefault="00891C20" w:rsidP="00891C2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</w:p>
          <w:p w:rsidR="00891C20" w:rsidRPr="003B5CCB" w:rsidRDefault="00891C20" w:rsidP="00891C20">
            <w:pPr>
              <w:tabs>
                <w:tab w:val="left" w:pos="480"/>
              </w:tabs>
              <w:spacing w:after="0" w:line="240" w:lineRule="auto"/>
              <w:ind w:left="36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2.1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Гишүүн нь доорхи үүрэг хүлээнэ. Үүнд: </w:t>
            </w:r>
          </w:p>
          <w:p w:rsidR="00891C20" w:rsidRPr="003B5CCB" w:rsidRDefault="00891C20" w:rsidP="00891C20">
            <w:pPr>
              <w:tabs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</w:t>
            </w:r>
            <w:r w:rsidR="007A7E8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1B3845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дүрэм бодлогыг хэрэгжүүлэхэд идэвхи санаачлагатай биечлэн оролцох; </w:t>
            </w:r>
          </w:p>
          <w:p w:rsidR="00891C20" w:rsidRPr="003B5CCB" w:rsidRDefault="00891C20" w:rsidP="00891C20">
            <w:pPr>
              <w:tabs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</w:t>
            </w:r>
            <w:r w:rsidR="007A7E8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1B3845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гүйцэтгэх аппарат, түүний удирдах байгууллагын зохион байгуулсан өдөрлөг, семинар, сургалт, сурталчилгаа, судалгааны ажилд оролцох;</w:t>
            </w:r>
          </w:p>
          <w:p w:rsidR="00891C20" w:rsidRPr="003B5CCB" w:rsidRDefault="00891C20" w:rsidP="00891C20">
            <w:pPr>
              <w:tabs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 </w:t>
            </w:r>
            <w:r w:rsidR="007A7E8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="001B3845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гишүүний элсэлтийн болон жилийн татвар, үйлчилгээний төлбөрийг хугацаанд нь төлөх, санхүүгийн талаар дэмжлэг туслалцаа үзүүлэх; </w:t>
            </w:r>
          </w:p>
          <w:p w:rsidR="00891C20" w:rsidRPr="003B5CCB" w:rsidRDefault="00891C20" w:rsidP="00891C20">
            <w:pPr>
              <w:tabs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Үндэсний болон Олон улсын </w:t>
            </w:r>
            <w:r w:rsidR="001B3845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экологийн чиглэлийн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үйл ажиллагаатай холбогдсон хууль тогтоомж, дүрэм, журам, стандартыг чанд сахих;</w:t>
            </w:r>
          </w:p>
          <w:p w:rsidR="00891C20" w:rsidRPr="003B5CCB" w:rsidRDefault="00891C20" w:rsidP="00891C20">
            <w:pPr>
              <w:tabs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 </w:t>
            </w:r>
            <w:r w:rsidR="001B3845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Байгаль орчины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тухай хууль,</w:t>
            </w:r>
            <w:r w:rsidR="001B3845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Усны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тухай хууль, болон бусад хууль тогтоомж, шийдвэр, дүрэм, журам, стандарт, техникийн шаардлагын заалтыг бүрэн биелүүлэх; </w:t>
            </w:r>
          </w:p>
          <w:p w:rsidR="00891C20" w:rsidRPr="003B5CCB" w:rsidRDefault="00891C20" w:rsidP="00891C20">
            <w:pPr>
              <w:tabs>
                <w:tab w:val="left" w:pos="480"/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   Дүрэмд заасан чиглэлээр төрийн болон төрийн бус байгууллага, салбар зөвлөлөөс өгсөн үүрэг даалгавар, шийдвэрийг биелүүлэхэд идэвх</w:t>
            </w:r>
            <w:r w:rsidR="007A7E8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и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санаачлага, үр бүтээлтэй ажиллах; </w:t>
            </w:r>
          </w:p>
          <w:p w:rsidR="00891C20" w:rsidRPr="003B5CCB" w:rsidRDefault="00891C20" w:rsidP="00891C20">
            <w:pPr>
              <w:tabs>
                <w:tab w:val="left" w:pos="480"/>
                <w:tab w:val="left" w:pos="630"/>
              </w:tabs>
              <w:spacing w:after="0" w:line="240" w:lineRule="auto"/>
              <w:ind w:left="630" w:hanging="27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   </w:t>
            </w:r>
            <w:r w:rsidR="001B3845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Экологийг хамгаалах чиглэлээр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тэргүүний техник технологи, шинжлэх ухаан, техникийн ололтыг сурталчилан нэвтрүүлэх, ажиллагсдын мэргэжил, ур чадварыг дээшлүүлэхэд мэргэжлийн туслалцаа үзүүлж экологи болон </w:t>
            </w:r>
            <w:r w:rsidR="001B3845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байгаль орчныг хамгаалахтай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 холбогдсон асуудлыг шийдвэрлэхэд оролцоно;</w:t>
            </w:r>
          </w:p>
          <w:p w:rsidR="00891C20" w:rsidRPr="003B5CCB" w:rsidRDefault="00891C20" w:rsidP="00891C20">
            <w:pPr>
              <w:tabs>
                <w:tab w:val="left" w:pos="480"/>
              </w:tabs>
              <w:spacing w:after="0" w:line="240" w:lineRule="auto"/>
              <w:ind w:left="-3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</w:p>
          <w:p w:rsidR="00891C20" w:rsidRPr="003B5CCB" w:rsidRDefault="00891C20" w:rsidP="00891C20">
            <w:pPr>
              <w:spacing w:after="0" w:line="240" w:lineRule="auto"/>
              <w:ind w:left="36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2.2.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Гишүүн нь дараах эрхийг эдэлнэ. Үүнд: </w:t>
            </w:r>
          </w:p>
          <w:p w:rsidR="00891C20" w:rsidRPr="003B5CCB" w:rsidRDefault="00891C20" w:rsidP="00891C20">
            <w:pPr>
              <w:spacing w:after="0" w:line="240" w:lineRule="auto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   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бодлого шийдвэр боловсруулах хэлэлцэж, батлахад оролцох, санал гаргах;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   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Удирдах зөвлөл болон Хяналты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н зөвлөлийн гишүүнд нэр дэвшүүлэх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;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  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үйл ажиллага</w:t>
            </w:r>
            <w:r w:rsidR="00C9765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аны хүрээний асуудлаар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Удирдах зөвлөл, гүйцэтгэх аппаратад асуудал оруулах; 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  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-с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үзүүлэх хөнгөлөлтийг эдлэх, үйлчилгээнд хамрагдах; 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  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талаарх болон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ТББ-ын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үйл ажиллагаанд холбоотой аливаа мэдээллээр хангагдах; 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   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ЭБЭХ ГҮТББ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-с </w:t>
            </w:r>
            <w:r w:rsidR="00C9765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өөрийн хүсэлтээр гарах, ТББ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татан буугдах тохиолдолд гишүүнчлэлийг зогсооно. </w:t>
            </w:r>
          </w:p>
          <w:p w:rsidR="00891C20" w:rsidRPr="003B5CCB" w:rsidRDefault="00891C20" w:rsidP="00891C20">
            <w:pPr>
              <w:spacing w:after="0" w:line="240" w:lineRule="auto"/>
              <w:ind w:left="720" w:hanging="36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-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     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 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-ийн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дүрмийн зорилгод нийцээгүй үйл ажиллагаа явуулах, татвар болон орлогын шимтгэл төлөлтийг 3 сараас дээш хугацаагаар хожимдуулсан гишүүнийг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ТББ-ын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гишүүнээс хасна. </w:t>
            </w:r>
          </w:p>
          <w:p w:rsidR="00891C20" w:rsidRPr="003B5CCB" w:rsidRDefault="00891C20" w:rsidP="00891C20">
            <w:pPr>
              <w:spacing w:after="24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lastRenderedPageBreak/>
              <w:br/>
            </w:r>
            <w:r w:rsidRPr="003B5CC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Гурав. Гишүүнээр элсэх журам</w:t>
            </w:r>
          </w:p>
          <w:p w:rsidR="00891C20" w:rsidRPr="003B5CCB" w:rsidRDefault="00B370BA" w:rsidP="00891C20">
            <w:pPr>
              <w:spacing w:after="0" w:line="240" w:lineRule="auto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3.1. </w:t>
            </w:r>
            <w:r w:rsidR="005F343F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 ЭБЭХ ГҮТББ 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-ын 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 дvрмийг хvлээн з</w:t>
            </w:r>
            <w:r w:rsidR="00891C20"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вш</w:t>
            </w:r>
            <w:r w:rsidR="00891C20"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рс</w:t>
            </w:r>
            <w:r w:rsidR="00891C20"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дотоод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гадаадын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албан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байгууллага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хувь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 х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м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vv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сайн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дурын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</w:t>
            </w:r>
            <w:r w:rsidR="00891C20"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="00891C20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дсэн дээр гишvvнээр элсэнэ.</w:t>
            </w:r>
          </w:p>
          <w:p w:rsidR="00891C20" w:rsidRPr="00B370BA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3.1.1.</w:t>
            </w:r>
            <w:r w:rsidR="005F343F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B370B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  <w:r w:rsidR="00E11333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ЭБЭХ ГҮТББ-ын 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гүйцэтгэх удирдлагад хандана.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Утас </w:t>
            </w:r>
            <w:r w:rsidR="00B370BA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9454-7777,9144-7777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и-мэйл: </w:t>
            </w:r>
            <w:r w:rsidR="00B370BA" w:rsidRPr="00B370BA">
              <w:rPr>
                <w:rFonts w:ascii="Arial Mon" w:hAnsi="Arial Mon" w:cs="Arial"/>
                <w:sz w:val="18"/>
                <w:szCs w:val="18"/>
                <w:lang w:val="mn-MN"/>
              </w:rPr>
              <w:t>eco@eco.mn</w:t>
            </w:r>
          </w:p>
          <w:p w:rsidR="00891C20" w:rsidRPr="00032856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3.1.2.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="005F343F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Гишvvн нь иргэн бол анкет ¹1, аж ахуйн нэгж, байгууллага бол анкет ¹2-ийг б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гл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="00032856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.</w:t>
            </w:r>
          </w:p>
          <w:p w:rsidR="00891C20" w:rsidRPr="00891C20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3.1.3.</w:t>
            </w:r>
            <w:r w:rsidR="00B370B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Гишvvний жилийн хураамжийг бэлнээр буюу шилжvvлгээр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лн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.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Дансны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дугаар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                       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.....................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банк  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, данс: ................................</w:t>
            </w:r>
          </w:p>
          <w:p w:rsidR="00891C20" w:rsidRPr="003B5CCB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3.1.4.</w:t>
            </w:r>
            <w:r w:rsidR="00032856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Б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гл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гиш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ний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анкет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,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лб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лс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баримт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компанийн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танилцуулгын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хамт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E11333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гүйцэтгэх</w:t>
            </w:r>
            <w:r w:rsidR="00477BBF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удирдлагад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 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гн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. </w:t>
            </w:r>
          </w:p>
          <w:p w:rsidR="00891C20" w:rsidRPr="003B5CCB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3.1.5.</w:t>
            </w:r>
            <w:r w:rsidR="00032856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</w:t>
            </w:r>
            <w:r w:rsidR="00477BBF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ТББ –ын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Удирдах зөвлөлийн хурлын  шийдвэрээр  </w:t>
            </w:r>
            <w:r w:rsidRPr="0003285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Гишvvний </w:t>
            </w:r>
            <w:r w:rsidR="00477BBF" w:rsidRPr="00032856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үнэмлэх</w:t>
            </w:r>
            <w:r w:rsidR="00477BBF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олгоно. Ү</w:t>
            </w:r>
            <w:r w:rsidR="00477BBF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нэмлэхний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загварыг хавсралт ¹1-д  батлагдсан загвараар хийнэ.</w:t>
            </w:r>
          </w:p>
          <w:p w:rsidR="00891C20" w:rsidRPr="003B5CCB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3.1.6.</w:t>
            </w:r>
            <w:r w:rsidR="00032856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  <w:r w:rsidR="005F343F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Гишvvний хураамж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лс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др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</w:t>
            </w:r>
            <w:r w:rsidR="00477BBF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ГҮТББ-ын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vйл ажиллагаанд хамрагдан гишvvний vйлчилгээг авна.</w:t>
            </w:r>
          </w:p>
          <w:p w:rsidR="00891C20" w:rsidRPr="003B5CCB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3.1.7.</w:t>
            </w:r>
            <w:r w:rsidR="005F343F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5F343F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Гишvvнчлэлийн хугацааг гишvvний хураамж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лс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др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5F343F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1 жилээр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тооцно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.</w:t>
            </w:r>
          </w:p>
          <w:p w:rsidR="00891C20" w:rsidRPr="003B5CCB" w:rsidRDefault="00891C20" w:rsidP="00891C20">
            <w:pPr>
              <w:spacing w:after="0" w:line="240" w:lineRule="auto"/>
              <w:ind w:left="720" w:hanging="720"/>
              <w:jc w:val="both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3.1.8.</w:t>
            </w:r>
            <w:r w:rsidR="005F343F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="005F343F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</w:t>
            </w:r>
            <w:r w:rsidR="00477BBF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ТББ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дvрэм, Гишvvдийн vvргийн дагуу гишvvний хураамжийг жил бvр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лн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.</w:t>
            </w:r>
          </w:p>
          <w:p w:rsidR="00CD7BBB" w:rsidRDefault="009A559E" w:rsidP="00082964">
            <w:pPr>
              <w:spacing w:before="100" w:beforeAutospacing="1" w:after="100" w:afterAutospacing="1" w:line="240" w:lineRule="auto"/>
              <w:jc w:val="center"/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Дөрөв. Гишүүн болс</w:t>
            </w:r>
            <w:r w:rsidR="00EE3BDF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ны давуу талууд</w:t>
            </w:r>
          </w:p>
          <w:p w:rsidR="00891C20" w:rsidRPr="003B5CCB" w:rsidRDefault="00891C20" w:rsidP="00082964">
            <w:pPr>
              <w:spacing w:before="100" w:beforeAutospacing="1" w:after="100" w:afterAutospacing="1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4.1.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засгийн байгууллагуудад бизнесийн хvрээнийхний болон гишvvн компаниудын нийтлэг эрх ашгийг илэрхийлэх, хамгаалуулах чиглэлээр </w:t>
            </w:r>
            <w:r w:rsidR="001D3A56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ТББ-с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явуулж буй vйл ажиллагаанд санал дvгнэлтээ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оролцох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боломжоор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хангагдана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.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4.2.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Гадаадын бизнес эрхлэгчдийн саналууд,</w:t>
            </w:r>
            <w:r w:rsidR="001D3A56" w:rsidRPr="00675ACE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ТББ-с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 зохион байгуулж байгаа бизнес уулзалтууд, vзэсгэлэн, ар</w:t>
            </w:r>
            <w:r w:rsidR="009A559E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га хэмжээний мэдээлэлийг цахим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 хэлбэрээр тогтмол авах, бизнес </w:t>
            </w:r>
            <w:r w:rsidR="001D3A56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саналаа гадагш тvгээх,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4.3.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Бизнес, эрх зvйн холбогдолтой хуулийн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сл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дэд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рсдийн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саналыг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оруулах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4.4.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      </w:t>
            </w:r>
            <w:r w:rsidR="00C97652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ТББ-ын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дэргэдэх vйл ажиллагааны чиглэлээр салбарчилсан ажлын хэсэгт орж ажиллах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4.5.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Chambers discount program буюу Гишvvдээс- Гишvvдэд х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нг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лтийн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с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лжээний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йлч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илгээг vзvvлэх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4.6.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</w:t>
            </w:r>
            <w:r w:rsidR="00AF6DCA" w:rsidRPr="00675ACE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ЭКОЛОГИЙГ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х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гж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лэхэд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тээлтэй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ажиллаж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байгаа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бизнес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эрхлэгчдийг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,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Засгийн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шагналд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тодорхойлж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,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дэмжих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4.7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 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Эдийн засаг, бизнесийн орчны мэдээлэлээр хангагдах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4.9.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Орчин vе</w:t>
            </w:r>
            <w:r w:rsidR="00AF6DCA"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ийн шинэлэг мэдээлэл бvхий  мэдээллийн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сангаар vйлчлvvлэх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4.10.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Дугуй ширээний бизнес уулзалт, ярилцлагад vнэ 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лб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рг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оролцох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</w:p>
          <w:p w:rsidR="00891C20" w:rsidRPr="003B5CCB" w:rsidRDefault="00891C20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</w:pP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4.11.</w:t>
            </w:r>
            <w:r w:rsidR="0010169A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>    </w:t>
            </w:r>
            <w:r w:rsidRPr="003B5CCB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Гишvvдэд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рсдийн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йл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ажиллагааны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чиглэлээр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нэ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т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лб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рг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>v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й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з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вл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єє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г</w:t>
            </w:r>
            <w:r w:rsidRPr="003B5CCB">
              <w:rPr>
                <w:rFonts w:ascii="Calibri" w:eastAsia="Times New Roman" w:hAnsi="Calibri" w:cs="Calibri"/>
                <w:sz w:val="18"/>
                <w:szCs w:val="18"/>
                <w:lang w:val="mn-MN"/>
              </w:rPr>
              <w:t>є</w:t>
            </w:r>
            <w:r w:rsidRPr="003B5CCB">
              <w:rPr>
                <w:rFonts w:ascii="Arial Mon" w:eastAsia="Times New Roman" w:hAnsi="Arial Mon" w:cs="Arial Mon"/>
                <w:sz w:val="18"/>
                <w:szCs w:val="18"/>
                <w:lang w:val="mn-MN"/>
              </w:rPr>
              <w:t>х</w:t>
            </w:r>
            <w:r w:rsidRPr="003B5CCB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</w:t>
            </w:r>
          </w:p>
          <w:p w:rsidR="00C97652" w:rsidRPr="00891C20" w:rsidRDefault="0010169A" w:rsidP="00891C20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4.12         </w:t>
            </w:r>
            <w:r w:rsidR="00C97652">
              <w:rPr>
                <w:rFonts w:ascii="Arial Mon" w:eastAsia="Times New Roman" w:hAnsi="Arial Mon" w:cs="Arial"/>
                <w:sz w:val="18"/>
                <w:szCs w:val="18"/>
                <w:lang w:val="mn-MN"/>
              </w:rPr>
              <w:t xml:space="preserve"> ТББ-ын дэргэдэх ХОЗ-с зохион байгуулж буй төслийн танилцуулгад оролцох , төслөө танилцуулах, санхүүжилтын программд шууд хамрагдах</w:t>
            </w:r>
          </w:p>
          <w:p w:rsidR="003F0B9D" w:rsidRPr="00675ACE" w:rsidRDefault="00891C20" w:rsidP="00891C20">
            <w:pPr>
              <w:spacing w:after="240" w:line="240" w:lineRule="auto"/>
              <w:jc w:val="center"/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</w:pPr>
            <w:r w:rsidRPr="00891C20"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  <w:br/>
            </w:r>
            <w:r w:rsidR="0070445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Тав</w:t>
            </w:r>
            <w:r w:rsidR="003F0B9D" w:rsidRPr="00675ACE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 xml:space="preserve"> </w:t>
            </w:r>
            <w:r w:rsidR="0070445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 xml:space="preserve">. </w:t>
            </w:r>
            <w:r w:rsidR="00402476" w:rsidRPr="00675ACE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Г</w:t>
            </w:r>
            <w:r w:rsidR="003F0B9D" w:rsidRPr="00675ACE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ишүүний төлөх хураамж</w:t>
            </w:r>
            <w:r w:rsidR="0070445B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 xml:space="preserve"> </w:t>
            </w:r>
            <w:r w:rsidR="000E5A71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/жилд 1 удаа/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2993"/>
              <w:gridCol w:w="1727"/>
              <w:gridCol w:w="1556"/>
            </w:tblGrid>
            <w:tr w:rsidR="00ED4CF0" w:rsidRPr="00675ACE" w:rsidTr="00855BBC">
              <w:trPr>
                <w:trHeight w:val="722"/>
              </w:trPr>
              <w:tc>
                <w:tcPr>
                  <w:tcW w:w="3119" w:type="dxa"/>
                </w:tcPr>
                <w:p w:rsidR="00ED4CF0" w:rsidRPr="00675ACE" w:rsidRDefault="00855BBC" w:rsidP="003F0B9D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Гишүүд</w:t>
                  </w:r>
                </w:p>
              </w:tc>
              <w:tc>
                <w:tcPr>
                  <w:tcW w:w="3114" w:type="dxa"/>
                </w:tcPr>
                <w:p w:rsidR="00ED4CF0" w:rsidRPr="00675ACE" w:rsidRDefault="00855BBC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Гишүүдийн үндсэн эрх,үүргүүд</w:t>
                  </w:r>
                </w:p>
              </w:tc>
              <w:tc>
                <w:tcPr>
                  <w:tcW w:w="1790" w:type="dxa"/>
                </w:tcPr>
                <w:p w:rsidR="00ED4CF0" w:rsidRPr="00675ACE" w:rsidRDefault="00855BBC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Жилийн хураамж</w:t>
                  </w:r>
                </w:p>
              </w:tc>
              <w:tc>
                <w:tcPr>
                  <w:tcW w:w="1571" w:type="dxa"/>
                </w:tcPr>
                <w:p w:rsidR="00855BBC" w:rsidRPr="00855BBC" w:rsidRDefault="00855BBC" w:rsidP="00855BBC">
                  <w:pPr>
                    <w:spacing w:after="240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1-4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</w:t>
                  </w:r>
                </w:p>
                <w:p w:rsidR="00ED4CF0" w:rsidRPr="00675ACE" w:rsidRDefault="00855BBC" w:rsidP="00855BBC">
                  <w:pPr>
                    <w:spacing w:after="240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Хувилбараас  С</w:t>
                  </w:r>
                  <w:r w:rsidR="00ED4CF0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онгох</w:t>
                  </w:r>
                </w:p>
              </w:tc>
            </w:tr>
            <w:tr w:rsidR="00ED4CF0" w:rsidRPr="00675ACE" w:rsidTr="00855BBC">
              <w:trPr>
                <w:trHeight w:val="766"/>
              </w:trPr>
              <w:tc>
                <w:tcPr>
                  <w:tcW w:w="3119" w:type="dxa"/>
                </w:tcPr>
                <w:p w:rsidR="00ED4CF0" w:rsidRPr="00675ACE" w:rsidRDefault="00ED4CF0" w:rsidP="003F0B9D">
                  <w:pPr>
                    <w:spacing w:after="240"/>
                    <w:jc w:val="center"/>
                    <w:rPr>
                      <w:rFonts w:ascii="Arial Mon" w:hAnsi="Arial Mo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Хүндэт г</w:t>
                  </w:r>
                  <w:r w:rsidR="00082964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ишү</w:t>
                  </w: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үн/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</w:t>
                  </w:r>
                  <w:r w:rsidR="000300E1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хандивлагчид /</w:t>
                  </w:r>
                  <w:r w:rsidRPr="00675ACE">
                    <w:rPr>
                      <w:rFonts w:ascii="Arial Mon" w:hAnsi="Arial Mon" w:cs="Arial"/>
                      <w:b/>
                      <w:bCs/>
                      <w:sz w:val="18"/>
                      <w:szCs w:val="18"/>
                    </w:rPr>
                    <w:t xml:space="preserve">VIP </w:t>
                  </w:r>
                </w:p>
              </w:tc>
              <w:tc>
                <w:tcPr>
                  <w:tcW w:w="3114" w:type="dxa"/>
                </w:tcPr>
                <w:p w:rsidR="00ED4CF0" w:rsidRPr="00675ACE" w:rsidRDefault="00ED4CF0" w:rsidP="00ED4CF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ТУЗ-д нэр дэвшүүлэх эрхтэй Бүх төрлийн хөнгөлөлт үйлчилгээг авна Төслүүдэд саналаа оруулж дэмжлэг авах/250 сая₮-с дээш</w:t>
                  </w:r>
                  <w:r w:rsidR="00855BBC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хи төслүүд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</w:p>
              </w:tc>
              <w:tc>
                <w:tcPr>
                  <w:tcW w:w="1790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3000000-₮с дээш</w:t>
                  </w:r>
                </w:p>
              </w:tc>
              <w:tc>
                <w:tcPr>
                  <w:tcW w:w="1571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ED4CF0" w:rsidRPr="00675ACE" w:rsidTr="00855BBC">
              <w:trPr>
                <w:trHeight w:val="858"/>
              </w:trPr>
              <w:tc>
                <w:tcPr>
                  <w:tcW w:w="3119" w:type="dxa"/>
                </w:tcPr>
                <w:p w:rsidR="00ED4CF0" w:rsidRPr="00ED4CF0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Жинхэнэ гишүүн</w:t>
                  </w: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:rsidR="00ED4CF0" w:rsidRPr="00675ACE" w:rsidRDefault="00ED4CF0" w:rsidP="0070445B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Бүх төрлийн хөнгөлөлт үйлчилгээг авна.Төслүүдэд саналаа оруулж дэмжлэг авах/ 50 сая₮-250 сая₮</w:t>
                  </w:r>
                  <w:r w:rsidR="00800F00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төслүүд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</w:p>
              </w:tc>
              <w:tc>
                <w:tcPr>
                  <w:tcW w:w="1790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1200000₮</w:t>
                  </w:r>
                </w:p>
              </w:tc>
              <w:tc>
                <w:tcPr>
                  <w:tcW w:w="1571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ED4CF0" w:rsidRPr="00675ACE" w:rsidTr="00855BBC">
              <w:tc>
                <w:tcPr>
                  <w:tcW w:w="3119" w:type="dxa"/>
                </w:tcPr>
                <w:p w:rsidR="00ED4CF0" w:rsidRPr="00675ACE" w:rsidRDefault="00B35B9F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/И</w:t>
                  </w:r>
                  <w:r w:rsidR="000300E1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дэвхтэн</w:t>
                  </w:r>
                  <w:r w:rsidR="00ED4CF0"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гишүүн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</w:p>
              </w:tc>
              <w:tc>
                <w:tcPr>
                  <w:tcW w:w="3114" w:type="dxa"/>
                </w:tcPr>
                <w:p w:rsidR="00ED4CF0" w:rsidRPr="00675ACE" w:rsidRDefault="00ED4CF0" w:rsidP="0070445B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Бүх төрлийн хөнгөлөлт үйлчилгээг авна.Төслүүдэд 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lastRenderedPageBreak/>
                    <w:t>саналаа оруулж дэмжлэг авах/50 сая₮ хүртэл</w:t>
                  </w:r>
                  <w:r w:rsidR="00800F00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х төсөл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</w:p>
              </w:tc>
              <w:tc>
                <w:tcPr>
                  <w:tcW w:w="1790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lastRenderedPageBreak/>
                    <w:t>600000₮</w:t>
                  </w:r>
                </w:p>
              </w:tc>
              <w:tc>
                <w:tcPr>
                  <w:tcW w:w="1571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ED4CF0" w:rsidRPr="00800F00" w:rsidTr="00855BBC">
              <w:tc>
                <w:tcPr>
                  <w:tcW w:w="3119" w:type="dxa"/>
                </w:tcPr>
                <w:p w:rsidR="00ED4CF0" w:rsidRPr="00675ACE" w:rsidRDefault="000300E1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 w:rsidRPr="00675ACE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Энгийн гишүүн</w:t>
                  </w:r>
                </w:p>
              </w:tc>
              <w:tc>
                <w:tcPr>
                  <w:tcW w:w="3114" w:type="dxa"/>
                </w:tcPr>
                <w:p w:rsidR="000300E1" w:rsidRDefault="000300E1" w:rsidP="000300E1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Бүх төрлийн хөнгөлөлт үйлчилгээг авна/.</w:t>
                  </w:r>
                  <w:r w:rsidR="00800F00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20 сая₮</w:t>
                  </w:r>
                  <w:r w:rsidR="00800F00"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 xml:space="preserve"> хүртэлх төсөл</w:t>
                  </w: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/</w:t>
                  </w:r>
                </w:p>
                <w:p w:rsidR="00ED4CF0" w:rsidRPr="00675ACE" w:rsidRDefault="00ED4CF0" w:rsidP="000300E1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90" w:type="dxa"/>
                </w:tcPr>
                <w:p w:rsidR="00ED4CF0" w:rsidRPr="00675ACE" w:rsidRDefault="000300E1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  <w:r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  <w:t>300000₮</w:t>
                  </w:r>
                </w:p>
              </w:tc>
              <w:tc>
                <w:tcPr>
                  <w:tcW w:w="1571" w:type="dxa"/>
                </w:tcPr>
                <w:p w:rsidR="00ED4CF0" w:rsidRPr="00675ACE" w:rsidRDefault="00ED4CF0" w:rsidP="00891C20">
                  <w:pPr>
                    <w:spacing w:after="240"/>
                    <w:jc w:val="center"/>
                    <w:rPr>
                      <w:rFonts w:ascii="Arial Mon" w:eastAsia="Times New Roman" w:hAnsi="Arial Mon" w:cs="Arial"/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:rsidR="003F0B9D" w:rsidRPr="003B5CCB" w:rsidRDefault="003F0B9D" w:rsidP="00891C20">
            <w:pPr>
              <w:spacing w:after="240" w:line="240" w:lineRule="auto"/>
              <w:jc w:val="center"/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</w:pPr>
          </w:p>
          <w:p w:rsidR="007718AE" w:rsidRPr="007718AE" w:rsidRDefault="007718AE" w:rsidP="00B35B9F">
            <w:pPr>
              <w:spacing w:after="240" w:line="240" w:lineRule="auto"/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Төлбөрийг ЭБЭХ ГҮТББ-ын ............</w:t>
            </w:r>
            <w:r w:rsidR="00B35B9F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....................................................................</w:t>
            </w:r>
            <w:r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.......тоот дансанд шилжүүлнэ.</w:t>
            </w:r>
          </w:p>
          <w:p w:rsidR="00402476" w:rsidRPr="003B5CCB" w:rsidRDefault="00402476" w:rsidP="00891C20">
            <w:pPr>
              <w:spacing w:after="240" w:line="240" w:lineRule="auto"/>
              <w:jc w:val="center"/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</w:pPr>
          </w:p>
          <w:p w:rsidR="00891C20" w:rsidRPr="00855BBC" w:rsidRDefault="008E79A2" w:rsidP="00891C20">
            <w:pPr>
              <w:spacing w:after="24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  <w:lang w:val="mn-MN"/>
              </w:rPr>
            </w:pPr>
            <w:r w:rsidRPr="00855BBC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Зургаа</w:t>
            </w:r>
            <w:r w:rsidR="00891C20" w:rsidRPr="00855BBC">
              <w:rPr>
                <w:rFonts w:ascii="Arial Mon" w:eastAsia="Times New Roman" w:hAnsi="Arial Mon" w:cs="Arial"/>
                <w:b/>
                <w:bCs/>
                <w:sz w:val="18"/>
                <w:szCs w:val="18"/>
                <w:lang w:val="mn-MN"/>
              </w:rPr>
              <w:t>. Гишүүний эдлэх хөнгөлөлт</w:t>
            </w:r>
          </w:p>
          <w:tbl>
            <w:tblPr>
              <w:tblW w:w="4977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3"/>
              <w:gridCol w:w="2714"/>
            </w:tblGrid>
            <w:tr w:rsidR="00891C20" w:rsidRPr="00855BBC">
              <w:trPr>
                <w:jc w:val="center"/>
              </w:trPr>
              <w:tc>
                <w:tcPr>
                  <w:tcW w:w="35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55BBC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  <w:lang w:val="mn-MN"/>
                    </w:rPr>
                  </w:pPr>
                  <w:r w:rsidRPr="00855BBC"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>Vзvvлэх vйлчилгээ</w:t>
                  </w:r>
                </w:p>
              </w:tc>
              <w:tc>
                <w:tcPr>
                  <w:tcW w:w="14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55BBC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  <w:lang w:val="mn-MN"/>
                    </w:rPr>
                  </w:pPr>
                  <w:r w:rsidRPr="00855BBC"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>Гишvvний х</w:t>
                  </w:r>
                  <w:r w:rsidRPr="00855BBC">
                    <w:rPr>
                      <w:rFonts w:ascii="Calibri" w:eastAsia="Times New Roman" w:hAnsi="Calibri" w:cs="Calibri"/>
                      <w:sz w:val="18"/>
                      <w:szCs w:val="18"/>
                      <w:lang w:val="mn-MN"/>
                    </w:rPr>
                    <w:t>є</w:t>
                  </w:r>
                  <w:r w:rsidRPr="00855BBC">
                    <w:rPr>
                      <w:rFonts w:ascii="Arial Mon" w:eastAsia="Times New Roman" w:hAnsi="Arial Mon" w:cs="Arial Mon"/>
                      <w:sz w:val="18"/>
                      <w:szCs w:val="18"/>
                      <w:lang w:val="mn-MN"/>
                    </w:rPr>
                    <w:t>нг</w:t>
                  </w:r>
                  <w:r w:rsidRPr="00855BBC">
                    <w:rPr>
                      <w:rFonts w:ascii="Calibri" w:eastAsia="Times New Roman" w:hAnsi="Calibri" w:cs="Calibri"/>
                      <w:sz w:val="18"/>
                      <w:szCs w:val="18"/>
                      <w:lang w:val="mn-MN"/>
                    </w:rPr>
                    <w:t>є</w:t>
                  </w:r>
                  <w:r w:rsidRPr="00855BBC">
                    <w:rPr>
                      <w:rFonts w:ascii="Arial Mon" w:eastAsia="Times New Roman" w:hAnsi="Arial Mon" w:cs="Arial Mon"/>
                      <w:sz w:val="18"/>
                      <w:szCs w:val="18"/>
                      <w:lang w:val="mn-MN"/>
                    </w:rPr>
                    <w:t>л</w:t>
                  </w:r>
                  <w:r w:rsidRPr="00855BBC">
                    <w:rPr>
                      <w:rFonts w:ascii="Calibri" w:eastAsia="Times New Roman" w:hAnsi="Calibri" w:cs="Calibri"/>
                      <w:sz w:val="18"/>
                      <w:szCs w:val="18"/>
                      <w:lang w:val="mn-MN"/>
                    </w:rPr>
                    <w:t>є</w:t>
                  </w:r>
                  <w:r w:rsidRPr="00855BBC">
                    <w:rPr>
                      <w:rFonts w:ascii="Arial Mon" w:eastAsia="Times New Roman" w:hAnsi="Arial Mon" w:cs="Arial Mon"/>
                      <w:sz w:val="18"/>
                      <w:szCs w:val="18"/>
                      <w:lang w:val="mn-MN"/>
                    </w:rPr>
                    <w:t>лтийн</w:t>
                  </w:r>
                  <w:r w:rsidRPr="00855BBC"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 xml:space="preserve"> </w:t>
                  </w:r>
                  <w:r w:rsidRPr="00855BBC">
                    <w:rPr>
                      <w:rFonts w:ascii="Arial Mon" w:eastAsia="Times New Roman" w:hAnsi="Arial Mon" w:cs="Arial Mon"/>
                      <w:sz w:val="18"/>
                      <w:szCs w:val="18"/>
                      <w:lang w:val="mn-MN"/>
                    </w:rPr>
                    <w:t>хувь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Гадаад орнуудад зохион байгуулагдах бизнес уулзалт, айлчлалд давуу эрхтэйгээр оролцох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AF6DCA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ТББ-ын 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бvх т</w:t>
                  </w:r>
                  <w:r w:rsidR="00891C20" w:rsidRPr="00891C20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є</w:t>
                  </w:r>
                  <w:r w:rsidR="00891C20" w:rsidRPr="00891C20">
                    <w:rPr>
                      <w:rFonts w:ascii="Arial Mon" w:eastAsia="Times New Roman" w:hAnsi="Arial Mon" w:cs="Arial Mon"/>
                      <w:sz w:val="18"/>
                      <w:szCs w:val="18"/>
                    </w:rPr>
                    <w:t>рлийн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</w:t>
                  </w:r>
                  <w:r w:rsidR="00891C20" w:rsidRPr="00891C20">
                    <w:rPr>
                      <w:rFonts w:ascii="Arial Mon" w:eastAsia="Times New Roman" w:hAnsi="Arial Mon" w:cs="Arial Mon"/>
                      <w:sz w:val="18"/>
                      <w:szCs w:val="18"/>
                    </w:rPr>
                    <w:t>сургалтуудад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</w:t>
                  </w:r>
                  <w:r w:rsidR="00891C20" w:rsidRPr="00891C20">
                    <w:rPr>
                      <w:rFonts w:ascii="Arial Mon" w:eastAsia="Times New Roman" w:hAnsi="Arial Mon" w:cs="Arial Mon"/>
                      <w:sz w:val="18"/>
                      <w:szCs w:val="18"/>
                    </w:rPr>
                    <w:t>оролцох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Дотоодод зохион байгуулагдаж буй vзэсгэлэнд оролцох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Гадаадад зохион байгуулагдах vзэсгэлэнд оролцох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AF6DCA" w:rsidP="00AF6DCA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ТББ-ын </w:t>
                  </w: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 xml:space="preserve">нэвтрүүлэгийг 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ашиглан бизнес санал цацах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AF6DCA" w:rsidP="00AF6DCA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ТББ-ын </w:t>
                  </w: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 xml:space="preserve"> </w:t>
                  </w:r>
                  <w:r w:rsidRPr="00675ACE">
                    <w:rPr>
                      <w:rFonts w:ascii="Arial Mon" w:hAnsi="Arial Mon" w:cs="Arial"/>
                      <w:sz w:val="18"/>
                      <w:szCs w:val="18"/>
                    </w:rPr>
                    <w:t>eco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.mn веб сайтын байгууллагуудын хуудсанд баннер байрлуулах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Гишvvдэд vнэгvй</w:t>
                  </w:r>
                </w:p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(зөвхөн байгууллагад)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ED4CF0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Ба</w:t>
                  </w:r>
                  <w:r>
                    <w:rPr>
                      <w:rFonts w:ascii="Arial Mon" w:eastAsia="Times New Roman" w:hAnsi="Arial Mon" w:cs="Arial"/>
                      <w:sz w:val="18"/>
                      <w:szCs w:val="18"/>
                      <w:lang w:val="mn-MN"/>
                    </w:rPr>
                    <w:t>й</w:t>
                  </w:r>
                  <w:r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гууллагын 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мэйлийн листийг ашиглан бvх гишvvдэд мэйлээр мэдээлэл илгээх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50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Гишvvдийн шинэ бvтээгдэхvvн, шинэ vйлчи</w:t>
                  </w:r>
                  <w:r w:rsidR="00ED4CF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лгээний талаар мэдээлэл ТББ-ын </w:t>
                  </w: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веб сайт болон эрхлэн гаргаж буй хэвлэл, сонинд тавих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891C20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Гишvvдэд vнэгvй</w:t>
                  </w:r>
                </w:p>
              </w:tc>
            </w:tr>
            <w:tr w:rsidR="00891C20" w:rsidRPr="00891C20">
              <w:trPr>
                <w:jc w:val="center"/>
              </w:trPr>
              <w:tc>
                <w:tcPr>
                  <w:tcW w:w="352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AF6DCA" w:rsidP="00AF6DCA">
                  <w:pPr>
                    <w:spacing w:after="0" w:line="240" w:lineRule="auto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ТББ-ын хамтарн ажиллагч 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 xml:space="preserve"> лаборатори, шинжээчдийн багаар дүгнэлт гаргуулах</w:t>
                  </w: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91C20" w:rsidRPr="00891C20" w:rsidRDefault="003F0B9D" w:rsidP="00891C20">
                  <w:pPr>
                    <w:spacing w:after="0" w:line="240" w:lineRule="auto"/>
                    <w:jc w:val="center"/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</w:pPr>
                  <w:r w:rsidRPr="00675ACE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2</w:t>
                  </w:r>
                  <w:r w:rsidR="00891C20" w:rsidRPr="00891C20">
                    <w:rPr>
                      <w:rFonts w:ascii="Arial Mon" w:eastAsia="Times New Roman" w:hAnsi="Arial Mon" w:cs="Arial"/>
                      <w:sz w:val="18"/>
                      <w:szCs w:val="18"/>
                    </w:rPr>
                    <w:t>0</w:t>
                  </w:r>
                  <w:r w:rsidR="00891C20" w:rsidRPr="00891C20">
                    <w:rPr>
                      <w:rFonts w:ascii="Arial Mon" w:eastAsia="Times New Roman" w:hAnsi="Arial Mo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91C20" w:rsidRPr="00891C20" w:rsidRDefault="00891C20" w:rsidP="00891C20">
            <w:pPr>
              <w:spacing w:after="0" w:line="240" w:lineRule="auto"/>
              <w:jc w:val="center"/>
              <w:rPr>
                <w:rFonts w:ascii="Arial Mon" w:eastAsia="Times New Roman" w:hAnsi="Arial Mon" w:cs="Times New Roman"/>
                <w:sz w:val="18"/>
                <w:szCs w:val="18"/>
              </w:rPr>
            </w:pPr>
            <w:r w:rsidRPr="00891C20">
              <w:rPr>
                <w:rFonts w:ascii="Arial Mon" w:eastAsia="Times New Roman" w:hAnsi="Arial Mon" w:cs="Times New Roman"/>
                <w:sz w:val="18"/>
                <w:szCs w:val="18"/>
              </w:rPr>
              <w:t> </w:t>
            </w:r>
          </w:p>
        </w:tc>
      </w:tr>
      <w:tr w:rsidR="007718AE" w:rsidRPr="00891C20" w:rsidTr="00891C20">
        <w:trPr>
          <w:tblCellSpacing w:w="15" w:type="dxa"/>
        </w:trPr>
        <w:tc>
          <w:tcPr>
            <w:tcW w:w="0" w:type="auto"/>
          </w:tcPr>
          <w:p w:rsidR="007718AE" w:rsidRPr="00891C20" w:rsidRDefault="007718AE" w:rsidP="00891C20">
            <w:pPr>
              <w:spacing w:after="0" w:line="240" w:lineRule="auto"/>
              <w:jc w:val="center"/>
              <w:rPr>
                <w:rFonts w:ascii="Arial Mon" w:eastAsia="Times New Roman" w:hAnsi="Arial Mon" w:cs="Arial"/>
                <w:b/>
                <w:bCs/>
                <w:sz w:val="18"/>
                <w:szCs w:val="18"/>
              </w:rPr>
            </w:pPr>
          </w:p>
        </w:tc>
      </w:tr>
    </w:tbl>
    <w:p w:rsidR="005657BC" w:rsidRPr="008C7DDF" w:rsidRDefault="008C7DDF">
      <w:pPr>
        <w:rPr>
          <w:sz w:val="18"/>
          <w:szCs w:val="18"/>
          <w:lang w:val="mn-MN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 г</w:t>
      </w:r>
      <w:r w:rsidRPr="00041737">
        <w:rPr>
          <w:rFonts w:ascii="Arial" w:eastAsia="Times New Roman" w:hAnsi="Arial" w:cs="Arial"/>
          <w:color w:val="000000"/>
          <w:sz w:val="20"/>
          <w:szCs w:val="20"/>
          <w:lang w:val="mn-MN"/>
        </w:rPr>
        <w:t>ишүүнээр элсэх иргэн бол Маягт 1-ийг, хуулийн этгээд бол Маягт 2-ийг бөглөнө үү.</w:t>
      </w:r>
      <w:r w:rsidRPr="00041737">
        <w:rPr>
          <w:rFonts w:ascii="Arial" w:eastAsia="Times New Roman" w:hAnsi="Arial" w:cs="Arial"/>
          <w:color w:val="000000"/>
          <w:sz w:val="20"/>
          <w:szCs w:val="20"/>
          <w:lang w:val="mn-MN"/>
        </w:rPr>
        <w:br/>
      </w:r>
      <w:r w:rsidRPr="00041737">
        <w:rPr>
          <w:rFonts w:ascii="Arial" w:eastAsia="Times New Roman" w:hAnsi="Arial" w:cs="Arial"/>
          <w:color w:val="000000"/>
          <w:sz w:val="20"/>
          <w:szCs w:val="20"/>
          <w:lang w:val="mn-MN"/>
        </w:rPr>
        <w:br/>
      </w:r>
    </w:p>
    <w:p w:rsidR="003F0B9D" w:rsidRDefault="003F0B9D"/>
    <w:p w:rsidR="003F0B9D" w:rsidRDefault="003F0B9D">
      <w:pPr>
        <w:rPr>
          <w:lang w:val="mn-MN"/>
        </w:rPr>
      </w:pPr>
      <w:r>
        <w:rPr>
          <w:lang w:val="mn-MN"/>
        </w:rPr>
        <w:t>ЭБЭХ ГҮТББ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...............................</w:t>
      </w:r>
    </w:p>
    <w:p w:rsidR="003F0B9D" w:rsidRDefault="003F0B9D">
      <w:pPr>
        <w:rPr>
          <w:lang w:val="mn-MN"/>
        </w:rPr>
      </w:pPr>
    </w:p>
    <w:p w:rsidR="003F0B9D" w:rsidRDefault="003F0B9D">
      <w:pPr>
        <w:rPr>
          <w:lang w:val="mn-MN"/>
        </w:rPr>
      </w:pPr>
      <w:r>
        <w:rPr>
          <w:lang w:val="mn-MN"/>
        </w:rPr>
        <w:t>ТӨЛӨӨЛЖ: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ТӨЛӨӨЛЖ:</w:t>
      </w:r>
    </w:p>
    <w:p w:rsidR="003F0B9D" w:rsidRDefault="003F0B9D">
      <w:pPr>
        <w:rPr>
          <w:lang w:val="mn-MN"/>
        </w:rPr>
      </w:pPr>
      <w:r>
        <w:rPr>
          <w:lang w:val="mn-MN"/>
        </w:rPr>
        <w:t>Б.ПҮРЭВ-ОЧИР</w:t>
      </w:r>
    </w:p>
    <w:p w:rsidR="00041737" w:rsidRDefault="003F0B9D">
      <w:pPr>
        <w:rPr>
          <w:lang w:val="mn-MN"/>
        </w:rPr>
      </w:pPr>
      <w:r>
        <w:rPr>
          <w:lang w:val="mn-MN"/>
        </w:rPr>
        <w:t>ГҮЙЦЭТГЭХ ЗАХИРАЛ</w:t>
      </w:r>
      <w:r>
        <w:rPr>
          <w:lang w:val="mn-MN"/>
        </w:rPr>
        <w:tab/>
      </w:r>
      <w:r>
        <w:rPr>
          <w:lang w:val="mn-MN"/>
        </w:rPr>
        <w:tab/>
      </w:r>
    </w:p>
    <w:p w:rsidR="00041737" w:rsidRDefault="00041737">
      <w:pPr>
        <w:rPr>
          <w:lang w:val="mn-MN"/>
        </w:rPr>
      </w:pPr>
    </w:p>
    <w:p w:rsidR="00ED4CF0" w:rsidRDefault="00ED4CF0">
      <w:pPr>
        <w:rPr>
          <w:lang w:val="mn-MN"/>
        </w:rPr>
      </w:pPr>
    </w:p>
    <w:p w:rsidR="00ED4CF0" w:rsidRDefault="00ED4CF0">
      <w:pPr>
        <w:rPr>
          <w:lang w:val="mn-MN"/>
        </w:rPr>
      </w:pPr>
    </w:p>
    <w:p w:rsidR="00041737" w:rsidRPr="00041737" w:rsidRDefault="00041737" w:rsidP="000417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041737" w:rsidRPr="00041737" w:rsidRDefault="00041737" w:rsidP="00041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041737">
        <w:rPr>
          <w:rFonts w:ascii="Arial" w:eastAsia="Times New Roman" w:hAnsi="Arial" w:cs="Arial"/>
          <w:b/>
          <w:bCs/>
          <w:sz w:val="20"/>
          <w:szCs w:val="20"/>
          <w:lang w:val="mn-MN"/>
        </w:rPr>
        <w:t>Маягт №1</w:t>
      </w:r>
    </w:p>
    <w:p w:rsidR="00041737" w:rsidRPr="00041737" w:rsidRDefault="00041737" w:rsidP="0004173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</w:t>
      </w:r>
      <w:r w:rsidRPr="00041737">
        <w:rPr>
          <w:rFonts w:ascii="Arial" w:eastAsia="Times New Roman" w:hAnsi="Arial" w:cs="Arial"/>
          <w:sz w:val="20"/>
          <w:szCs w:val="20"/>
          <w:lang w:val="mn-MN"/>
        </w:rPr>
        <w:t xml:space="preserve"> гишүүний гэрчилгээний № ……</w:t>
      </w:r>
      <w:r w:rsidRPr="00041737">
        <w:rPr>
          <w:rFonts w:ascii="Arial" w:eastAsia="Times New Roman" w:hAnsi="Arial" w:cs="Arial"/>
          <w:sz w:val="20"/>
          <w:szCs w:val="20"/>
          <w:lang w:val="mn-MN"/>
        </w:rPr>
        <w:br/>
        <w:t>Элссэн __он __ сар ___өдөр</w:t>
      </w:r>
      <w:r w:rsidRPr="00041737">
        <w:rPr>
          <w:rFonts w:ascii="Arial" w:eastAsia="Times New Roman" w:hAnsi="Arial" w:cs="Arial"/>
          <w:sz w:val="20"/>
          <w:szCs w:val="20"/>
          <w:lang w:val="mn-MN"/>
        </w:rPr>
        <w:br/>
      </w:r>
    </w:p>
    <w:p w:rsidR="00041737" w:rsidRPr="00041737" w:rsidRDefault="00041737" w:rsidP="0004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  <w:r w:rsidRPr="00ED4CF0">
        <w:rPr>
          <w:rFonts w:ascii="Arial" w:eastAsia="Times New Roman" w:hAnsi="Arial" w:cs="Arial"/>
          <w:b/>
          <w:sz w:val="20"/>
          <w:szCs w:val="20"/>
          <w:lang w:val="mn-MN"/>
        </w:rPr>
        <w:t>ЭКО БОЛОВСРОЛ ЭКО ХӨГЖИЛ ГҮТББ</w:t>
      </w:r>
      <w:r w:rsidRPr="00041737">
        <w:rPr>
          <w:rFonts w:ascii="Arial" w:eastAsia="Times New Roman" w:hAnsi="Arial" w:cs="Arial"/>
          <w:b/>
          <w:bCs/>
          <w:sz w:val="20"/>
          <w:szCs w:val="20"/>
          <w:lang w:val="mn-MN"/>
        </w:rPr>
        <w:br/>
      </w:r>
      <w:r w:rsidRPr="00041737">
        <w:rPr>
          <w:rFonts w:ascii="Arial" w:eastAsia="Times New Roman" w:hAnsi="Arial" w:cs="Arial"/>
          <w:b/>
          <w:sz w:val="20"/>
          <w:szCs w:val="20"/>
          <w:lang w:val="mn-MN"/>
        </w:rPr>
        <w:t xml:space="preserve"> </w:t>
      </w:r>
    </w:p>
    <w:p w:rsidR="00041737" w:rsidRPr="00041737" w:rsidRDefault="00440CFA" w:rsidP="0004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41737" w:rsidRPr="00041737" w:rsidRDefault="00041737" w:rsidP="00041737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>Э</w:t>
      </w:r>
      <w:r w:rsidR="00ED4CF0">
        <w:rPr>
          <w:rFonts w:ascii="Arial" w:eastAsia="Times New Roman" w:hAnsi="Arial" w:cs="Arial"/>
          <w:b/>
          <w:bCs/>
          <w:sz w:val="20"/>
          <w:szCs w:val="20"/>
          <w:lang w:val="mn-MN"/>
        </w:rPr>
        <w:t>КО БОЛОВСРОЛ ЭКО ХӨГЖИЛ ГҮТББ-ын</w:t>
      </w: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 </w:t>
      </w:r>
      <w:r w:rsidRPr="00041737">
        <w:rPr>
          <w:rFonts w:ascii="Arial" w:eastAsia="Times New Roman" w:hAnsi="Arial" w:cs="Arial"/>
          <w:b/>
          <w:bCs/>
          <w:sz w:val="20"/>
          <w:szCs w:val="20"/>
        </w:rPr>
        <w:t>гишүүний анкет</w:t>
      </w:r>
      <w:r w:rsidRPr="000417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Иргэн та</w:t>
      </w:r>
      <w:r>
        <w:rPr>
          <w:rFonts w:ascii="Arial" w:eastAsia="Times New Roman" w:hAnsi="Arial" w:cs="Arial"/>
          <w:sz w:val="20"/>
          <w:szCs w:val="20"/>
          <w:lang w:val="mn-MN"/>
        </w:rPr>
        <w:t xml:space="preserve"> </w:t>
      </w:r>
      <w:r w:rsidRPr="00041737">
        <w:rPr>
          <w:rFonts w:ascii="Arial" w:eastAsia="Times New Roman" w:hAnsi="Arial" w:cs="Arial"/>
          <w:sz w:val="20"/>
          <w:szCs w:val="20"/>
        </w:rPr>
        <w:t>болон танай байгууллага, аж ахуйн нэгж “</w:t>
      </w: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</w:t>
      </w:r>
      <w:r w:rsidRPr="00041737">
        <w:rPr>
          <w:rFonts w:ascii="Arial" w:eastAsia="Times New Roman" w:hAnsi="Arial" w:cs="Arial"/>
          <w:sz w:val="20"/>
          <w:szCs w:val="20"/>
        </w:rPr>
        <w:t xml:space="preserve">” Төрийн бус байгууллагад гишүүнээр элсэхээр шийдсэн бол доорх анкетыг бөглөнө үү. Бид </w:t>
      </w:r>
      <w:r>
        <w:rPr>
          <w:rFonts w:ascii="Arial" w:eastAsia="Times New Roman" w:hAnsi="Arial" w:cs="Arial"/>
          <w:sz w:val="20"/>
          <w:szCs w:val="20"/>
        </w:rPr>
        <w:t xml:space="preserve">таны хувийн мэдээллийг </w:t>
      </w:r>
      <w:r w:rsidRPr="00041737">
        <w:rPr>
          <w:rFonts w:ascii="Arial" w:eastAsia="Times New Roman" w:hAnsi="Arial" w:cs="Arial"/>
          <w:sz w:val="20"/>
          <w:szCs w:val="20"/>
        </w:rPr>
        <w:t>гишүүүн байгууллаг</w:t>
      </w:r>
      <w:r>
        <w:rPr>
          <w:rFonts w:ascii="Arial" w:eastAsia="Times New Roman" w:hAnsi="Arial" w:cs="Arial"/>
          <w:sz w:val="20"/>
          <w:szCs w:val="20"/>
        </w:rPr>
        <w:t xml:space="preserve">ын мэдээллийн сан болон ТББ-ын </w:t>
      </w:r>
      <w:r w:rsidRPr="00041737">
        <w:rPr>
          <w:rFonts w:ascii="Arial" w:eastAsia="Times New Roman" w:hAnsi="Arial" w:cs="Arial"/>
          <w:sz w:val="20"/>
          <w:szCs w:val="20"/>
        </w:rPr>
        <w:t xml:space="preserve"> веб сайтад оруулах тул доорх мэдээллийг үнэн зөв бөглөж өгнө үү.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b/>
          <w:bCs/>
          <w:sz w:val="20"/>
          <w:szCs w:val="20"/>
        </w:rPr>
        <w:t>ИРГЭН:</w:t>
      </w:r>
      <w:r w:rsidRPr="00041737">
        <w:rPr>
          <w:rFonts w:ascii="Arial" w:eastAsia="Times New Roman" w:hAnsi="Arial" w:cs="Arial"/>
          <w:sz w:val="20"/>
          <w:szCs w:val="20"/>
        </w:rPr>
        <w:br/>
        <w:t>Ургийн овог: …………………………… Эцэг/эхийн нэр:……………………..</w:t>
      </w:r>
      <w:r w:rsidRPr="00041737">
        <w:rPr>
          <w:rFonts w:ascii="Arial" w:eastAsia="Times New Roman" w:hAnsi="Arial" w:cs="Arial"/>
          <w:sz w:val="20"/>
          <w:szCs w:val="20"/>
        </w:rPr>
        <w:br/>
        <w:t>Нэр: ……………………………. Хүйс: ……(эр, эм) Үндэс угсаа: ………………</w:t>
      </w:r>
      <w:r w:rsidRPr="00041737">
        <w:rPr>
          <w:rFonts w:ascii="Arial" w:eastAsia="Times New Roman" w:hAnsi="Arial" w:cs="Arial"/>
          <w:sz w:val="20"/>
          <w:szCs w:val="20"/>
        </w:rPr>
        <w:br/>
        <w:t>Төрсөн газар: ……………./аймаг, хот/ …………./сум/ ………………….. /газар/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041737" w:rsidRPr="00041737" w:rsidTr="00041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Регистрийн дугаар: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041737" w:rsidRPr="00041737" w:rsidTr="00041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Иргэний үнэмлэхний дугаар: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37" w:rsidRPr="00041737" w:rsidRDefault="00041737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Одоо ажиллаж буй байгууллага, компанийн нэр: ………………………………………………..</w:t>
      </w:r>
      <w:r w:rsidRPr="00041737">
        <w:rPr>
          <w:rFonts w:ascii="Arial" w:eastAsia="Times New Roman" w:hAnsi="Arial" w:cs="Arial"/>
          <w:sz w:val="20"/>
          <w:szCs w:val="20"/>
        </w:rPr>
        <w:br/>
        <w:t>Албан тушаал: …………………………………………… Боловсрол ............................................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 xml:space="preserve">Ажлын хаяг: ………………аймаг/хот, ……………сум/дүүрэг, …………………байр/гудамж, </w:t>
      </w:r>
      <w:r w:rsidRPr="00041737">
        <w:rPr>
          <w:rFonts w:ascii="Arial" w:eastAsia="Times New Roman" w:hAnsi="Arial" w:cs="Arial"/>
          <w:sz w:val="20"/>
          <w:szCs w:val="20"/>
        </w:rPr>
        <w:br/>
        <w:t>………………………… тоот, утас:…………………, факс:…………..</w:t>
      </w:r>
      <w:r w:rsidRPr="00041737">
        <w:rPr>
          <w:rFonts w:ascii="Arial" w:eastAsia="Times New Roman" w:hAnsi="Arial" w:cs="Arial"/>
          <w:sz w:val="20"/>
          <w:szCs w:val="20"/>
        </w:rPr>
        <w:br/>
        <w:t>вэб сайт: ……………………………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Гэрийн хаяг: ……………………аймаг/хот ……………сум/дүүрэг…………………байр/гудамж</w:t>
      </w:r>
      <w:r w:rsidRPr="00041737">
        <w:rPr>
          <w:rFonts w:ascii="Arial" w:eastAsia="Times New Roman" w:hAnsi="Arial" w:cs="Arial"/>
          <w:sz w:val="20"/>
          <w:szCs w:val="20"/>
        </w:rPr>
        <w:br/>
        <w:t>…………………………тоот, утас:…………… , гар утас:…………., и-мэйл: ………………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Байгууллага, аж ахуйн нэгжийн нэр: __________________________________________________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>Өмчийн хэлбэр: 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>Үйл ажиллагааны чиглэл: __________________________________________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>__________________________________________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>__________________________________________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>Захирлын нэр. ……………………………… утас: …………………………</w:t>
      </w:r>
      <w:r w:rsidRPr="00041737">
        <w:rPr>
          <w:rFonts w:ascii="Arial" w:eastAsia="Times New Roman" w:hAnsi="Arial" w:cs="Arial"/>
          <w:sz w:val="20"/>
          <w:szCs w:val="20"/>
        </w:rPr>
        <w:br/>
      </w:r>
      <w:r w:rsidRPr="00041737">
        <w:rPr>
          <w:rFonts w:ascii="Arial" w:eastAsia="Times New Roman" w:hAnsi="Arial" w:cs="Arial"/>
          <w:sz w:val="20"/>
          <w:szCs w:val="20"/>
        </w:rPr>
        <w:lastRenderedPageBreak/>
        <w:t>Хаяг:</w:t>
      </w:r>
      <w:r w:rsidRPr="00041737">
        <w:rPr>
          <w:rFonts w:ascii="Arial" w:eastAsia="Times New Roman" w:hAnsi="Arial" w:cs="Arial"/>
          <w:sz w:val="20"/>
          <w:szCs w:val="20"/>
        </w:rPr>
        <w:br/>
        <w:t>_______________ аймаг/ хот, ______________ Утас: …………………</w:t>
      </w:r>
      <w:r w:rsidRPr="00041737">
        <w:rPr>
          <w:rFonts w:ascii="Arial" w:eastAsia="Times New Roman" w:hAnsi="Arial" w:cs="Arial"/>
          <w:sz w:val="20"/>
          <w:szCs w:val="20"/>
        </w:rPr>
        <w:br/>
        <w:t>__сум/дүүрэг _________________ баг/хороо, Факс: ………………...</w:t>
      </w:r>
      <w:r w:rsidRPr="00041737">
        <w:rPr>
          <w:rFonts w:ascii="Arial" w:eastAsia="Times New Roman" w:hAnsi="Arial" w:cs="Arial"/>
          <w:sz w:val="20"/>
          <w:szCs w:val="20"/>
        </w:rPr>
        <w:br/>
        <w:t>___________-р байр/гудамж, ________тоот И-мэйл: ………………………</w:t>
      </w:r>
      <w:r w:rsidRPr="0004173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Веб сайт: …………………….</w:t>
      </w:r>
      <w:r>
        <w:rPr>
          <w:rFonts w:ascii="Arial" w:eastAsia="Times New Roman" w:hAnsi="Arial" w:cs="Arial"/>
          <w:sz w:val="20"/>
          <w:szCs w:val="20"/>
        </w:rPr>
        <w:br/>
        <w:t>Тус байгууллагад</w:t>
      </w:r>
      <w:r w:rsidRPr="00041737">
        <w:rPr>
          <w:rFonts w:ascii="Arial" w:eastAsia="Times New Roman" w:hAnsi="Arial" w:cs="Arial"/>
          <w:sz w:val="20"/>
          <w:szCs w:val="20"/>
        </w:rPr>
        <w:t xml:space="preserve"> элсэх болсон шалтгаан: _________________________________________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Та ямар чиглэлээр хамтарч ажиллах боломжтой вэ?: ……………………………………… 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Капитрон  Банкны .</w:t>
      </w:r>
      <w:r>
        <w:rPr>
          <w:rFonts w:ascii="Arial" w:eastAsia="Times New Roman" w:hAnsi="Arial" w:cs="Arial"/>
          <w:sz w:val="20"/>
          <w:szCs w:val="20"/>
          <w:lang w:val="mn-MN"/>
        </w:rPr>
        <w:t>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t> тоот дансанд гишүүний жилийн татвар .................... ийг</w:t>
      </w:r>
      <w:r w:rsidRPr="00041737">
        <w:rPr>
          <w:rFonts w:ascii="Arial" w:eastAsia="Times New Roman" w:hAnsi="Arial" w:cs="Arial"/>
          <w:sz w:val="20"/>
          <w:szCs w:val="20"/>
        </w:rPr>
        <w:br/>
        <w:t>шилжүүлнэ үү.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Анкет бөглөсөн хүний нэр : .......................................... (                                  )</w:t>
      </w:r>
      <w:r w:rsidRPr="00041737">
        <w:rPr>
          <w:rFonts w:ascii="Arial" w:eastAsia="Times New Roman" w:hAnsi="Arial" w:cs="Arial"/>
          <w:sz w:val="20"/>
          <w:szCs w:val="20"/>
        </w:rPr>
        <w:br/>
        <w:t>гарын үсэг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Тамга 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200 .....он ......сар ......өдөр </w:t>
      </w: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C7DDF" w:rsidRDefault="008C7DDF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C7DDF" w:rsidRDefault="008C7DDF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D4CF0" w:rsidRDefault="00ED4CF0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b/>
          <w:bCs/>
          <w:sz w:val="20"/>
          <w:szCs w:val="20"/>
        </w:rPr>
        <w:t>Маягт №2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 </w:t>
      </w: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</w:t>
      </w:r>
      <w:r w:rsidRPr="00041737">
        <w:rPr>
          <w:rFonts w:ascii="Arial" w:eastAsia="Times New Roman" w:hAnsi="Arial" w:cs="Arial"/>
          <w:sz w:val="20"/>
          <w:szCs w:val="20"/>
        </w:rPr>
        <w:t xml:space="preserve"> гишүүний гэрчилгээний № .......... 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Элссэн __ он ___сар __ өдөр </w:t>
      </w:r>
    </w:p>
    <w:p w:rsidR="00041737" w:rsidRPr="00041737" w:rsidRDefault="00041737" w:rsidP="008C7DDF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</w:t>
      </w:r>
      <w:r w:rsidR="00440CFA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b/>
          <w:bCs/>
          <w:sz w:val="20"/>
          <w:szCs w:val="20"/>
        </w:rPr>
        <w:t xml:space="preserve"> гишүүний анкет</w:t>
      </w:r>
      <w:r w:rsidRPr="000417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1737" w:rsidRPr="00041737" w:rsidRDefault="00041737" w:rsidP="0004173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Иргэн та</w:t>
      </w:r>
      <w:r w:rsidR="00ED4CF0">
        <w:rPr>
          <w:rFonts w:ascii="Arial" w:eastAsia="Times New Roman" w:hAnsi="Arial" w:cs="Arial"/>
          <w:sz w:val="20"/>
          <w:szCs w:val="20"/>
          <w:lang w:val="mn-MN"/>
        </w:rPr>
        <w:t xml:space="preserve"> </w:t>
      </w:r>
      <w:r w:rsidRPr="00041737">
        <w:rPr>
          <w:rFonts w:ascii="Arial" w:eastAsia="Times New Roman" w:hAnsi="Arial" w:cs="Arial"/>
          <w:sz w:val="20"/>
          <w:szCs w:val="20"/>
        </w:rPr>
        <w:t>болон танай байгууллага, аж ахуйн нэгж “</w:t>
      </w:r>
      <w:r>
        <w:rPr>
          <w:rFonts w:ascii="Arial" w:eastAsia="Times New Roman" w:hAnsi="Arial" w:cs="Arial"/>
          <w:sz w:val="20"/>
          <w:szCs w:val="20"/>
          <w:lang w:val="mn-MN"/>
        </w:rPr>
        <w:t>ЭКО БОЛОВСРОЛ ЭКО ХӨГЖИЛ ГҮТББ</w:t>
      </w:r>
      <w:r w:rsidRPr="00041737">
        <w:rPr>
          <w:rFonts w:ascii="Arial" w:eastAsia="Times New Roman" w:hAnsi="Arial" w:cs="Arial"/>
          <w:sz w:val="20"/>
          <w:szCs w:val="20"/>
        </w:rPr>
        <w:t>” Төрийн бус байгууллагад гишүүнээр элсэхээр шийдсэн бол доорх анкетыг бөглөнө үү.</w:t>
      </w:r>
      <w:r w:rsidRPr="00041737">
        <w:rPr>
          <w:rFonts w:ascii="Arial" w:eastAsia="Times New Roman" w:hAnsi="Arial" w:cs="Arial"/>
          <w:sz w:val="20"/>
          <w:szCs w:val="20"/>
        </w:rPr>
        <w:br/>
        <w:t>Таны мэдээллийг холбооны гишүүн байгууллагуудын мэдээллийн сан болон Холбооны вебсайтад оруулах тул доорхи мэдээллийг үнэн зөв бөглөж өгнө үү.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1. Байгууллагын нэр, аж ахуйн нэгжийн хэлбэр:</w:t>
      </w:r>
      <w:r w:rsidRPr="00041737">
        <w:rPr>
          <w:rFonts w:ascii="Arial" w:eastAsia="Times New Roman" w:hAnsi="Arial" w:cs="Arial"/>
          <w:sz w:val="20"/>
          <w:szCs w:val="20"/>
        </w:rPr>
        <w:br/>
        <w:t>Монгол хэлээр 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Англи хэлээр 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2. Байгуулагдсан он сар өдөр : 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3. Шуудан явуулах хаяг 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4. Оршин байгаа хаяг: 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5. Захирлын овог нэр 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/ерөнхий захирал, гүйцэтгэх захирал, тэргүүн, ерөнхийлөгч, дарга, зөвлөх, ........................./</w:t>
      </w:r>
      <w:r w:rsidRPr="00041737">
        <w:rPr>
          <w:rFonts w:ascii="Arial" w:eastAsia="Times New Roman" w:hAnsi="Arial" w:cs="Arial"/>
          <w:sz w:val="20"/>
          <w:szCs w:val="20"/>
        </w:rPr>
        <w:br/>
        <w:t>аль нь болохыг зурах</w:t>
      </w:r>
      <w:r w:rsidRPr="00041737">
        <w:rPr>
          <w:rFonts w:ascii="Arial" w:eastAsia="Times New Roman" w:hAnsi="Arial" w:cs="Arial"/>
          <w:sz w:val="20"/>
          <w:szCs w:val="20"/>
        </w:rPr>
        <w:br/>
        <w:t>6. Захирлын төрсөн нутаг: 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a) төрсөн он сар өдөр: .................................................. б) хүйс: _ эрэгтэй, _ эмэгтэй</w:t>
      </w:r>
      <w:r w:rsidRPr="00041737">
        <w:rPr>
          <w:rFonts w:ascii="Arial" w:eastAsia="Times New Roman" w:hAnsi="Arial" w:cs="Arial"/>
          <w:sz w:val="20"/>
          <w:szCs w:val="20"/>
        </w:rPr>
        <w:br/>
        <w:t>7. Захирлын утас .............................. гар утас ................................................. факс 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a) нарийн бичиг болон туслахын утас 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b) дэд захирлын нэр утас 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c) бусад харилцах утас 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8. Е-майл ......................................................... Веб сайтын хаяг ......................................................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lastRenderedPageBreak/>
        <w:t>9. Өмчийн хэлбэр ( хувиар бичнэ үү )</w:t>
      </w:r>
      <w:r w:rsidRPr="00041737">
        <w:rPr>
          <w:rFonts w:ascii="Arial" w:eastAsia="Times New Roman" w:hAnsi="Arial" w:cs="Arial"/>
          <w:sz w:val="20"/>
          <w:szCs w:val="20"/>
        </w:rPr>
        <w:br/>
        <w:t>а) төрийн ....................... б) хувийн …....………......... в) бусад 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г) хамтарсан ........................................ ( ямар улстай ) .....................................................................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10. Хөрөнгийн хэмжээ (сая төг): Үндсэн хөрөнгө ............................. Эргэлтийн хөрөнгө 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11. Нийт ажиллагсадын тоо : .........................................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12. Харилцагч банкны нэр: 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а) валютын дансны дугаар ................................................. б) төгрөгийн дансны дугаар 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13 Танай компаниас Холбоотой ажиллах хүний нэр, албан тушаал, утас: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 xml:space="preserve">14. Бүтээгдэхүүн үйлчилгээнийхээ нэрсийг дэлгэрэнгүй бичнэ үү. (Англи Монгол хэлээр) </w:t>
      </w:r>
      <w:r w:rsidRPr="00041737">
        <w:rPr>
          <w:rFonts w:ascii="Arial" w:eastAsia="Times New Roman" w:hAnsi="Arial" w:cs="Arial"/>
          <w:sz w:val="20"/>
          <w:szCs w:val="20"/>
        </w:rPr>
        <w:br/>
        <w:t>a) Экспорт: (бүтээгдэхүүний нэр) 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б) Импорт: (бүтээгдэхүүний нэр) 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в) Үйлдвэрлэл: (бүтээгдэхүүний нэр) 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д) Үйлчилгээ: …………………………………………………………………………………………………………………....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е) Дистрибьютр 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</w:r>
      <w:r w:rsidRPr="00041737">
        <w:rPr>
          <w:rFonts w:ascii="Arial" w:eastAsia="Times New Roman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ё) бусад ……………………………………………………………………………………………………….....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15. Танай компани гадаадын ямар улс орнуудтай хамтарч ажилладаг вэ?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  <w:r w:rsidR="00037D79">
        <w:rPr>
          <w:rFonts w:ascii="Arial" w:eastAsia="Times New Roman" w:hAnsi="Arial" w:cs="Arial"/>
          <w:sz w:val="20"/>
          <w:szCs w:val="20"/>
        </w:rPr>
        <w:t>....</w:t>
      </w:r>
      <w:r w:rsidR="00037D79">
        <w:rPr>
          <w:rFonts w:ascii="Arial" w:eastAsia="Times New Roman" w:hAnsi="Arial" w:cs="Arial"/>
          <w:sz w:val="20"/>
          <w:szCs w:val="20"/>
        </w:rPr>
        <w:br/>
        <w:t xml:space="preserve">16. </w:t>
      </w:r>
      <w:r w:rsidRPr="00041737">
        <w:rPr>
          <w:rFonts w:ascii="Arial" w:eastAsia="Times New Roman" w:hAnsi="Arial" w:cs="Arial"/>
          <w:sz w:val="20"/>
          <w:szCs w:val="20"/>
        </w:rPr>
        <w:t>таны бизнест хэрэгтэй, бизнесийг тань дэмжих, бизнес эрхлэхэд тань тусалж дэмжих, эрх ашгий</w:t>
      </w:r>
      <w:r w:rsidR="00037D79">
        <w:rPr>
          <w:rFonts w:ascii="Arial" w:eastAsia="Times New Roman" w:hAnsi="Arial" w:cs="Arial"/>
          <w:sz w:val="20"/>
          <w:szCs w:val="20"/>
        </w:rPr>
        <w:t xml:space="preserve">г хамгаалах чиглэлээр манай байгууллагаас </w:t>
      </w:r>
      <w:r w:rsidRPr="00041737">
        <w:rPr>
          <w:rFonts w:ascii="Arial" w:eastAsia="Times New Roman" w:hAnsi="Arial" w:cs="Arial"/>
          <w:sz w:val="20"/>
          <w:szCs w:val="20"/>
        </w:rPr>
        <w:t xml:space="preserve"> ямар үйлчилгээ авах хүсэлтэй,  тодорхой ямар чиглэлүүдээр хамтран ажиллах сонирхолтой байгаа болон ямар чиг</w:t>
      </w:r>
      <w:r w:rsidR="00037D79">
        <w:rPr>
          <w:rFonts w:ascii="Arial" w:eastAsia="Times New Roman" w:hAnsi="Arial" w:cs="Arial"/>
          <w:sz w:val="20"/>
          <w:szCs w:val="20"/>
        </w:rPr>
        <w:t xml:space="preserve">лэлээр ямар үйл ажиллагаа </w:t>
      </w:r>
      <w:r w:rsidRPr="00041737">
        <w:rPr>
          <w:rFonts w:ascii="Arial" w:eastAsia="Times New Roman" w:hAnsi="Arial" w:cs="Arial"/>
          <w:sz w:val="20"/>
          <w:szCs w:val="20"/>
        </w:rPr>
        <w:t xml:space="preserve"> хэрэгжүүлэх шаардлагатай байна гэж та үзэж байна вэ?</w:t>
      </w:r>
      <w:r w:rsidRPr="00041737">
        <w:rPr>
          <w:rFonts w:ascii="Arial" w:eastAsia="Times New Roman" w:hAnsi="Arial" w:cs="Arial"/>
          <w:sz w:val="20"/>
          <w:szCs w:val="20"/>
        </w:rPr>
        <w:br/>
        <w:t>/Уг хуудсанд багтахгүй бол тусдаа цаасан дээр бичиж ирүүлнэ үү./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17. Хэрвээ та хөдөө орон нутагт үйлдвэрлэл эрхэлдэг бол Улаанбаатарын ямар үйлдвэр, аж ахуйн нэгж,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байгууллагатай /тодорхой нэр заах/ холбоо тогтоон хамтран ажиллах, ажлын арга туршлагыг нь судалмаар байна вэ? 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18. Бизнес эрхлэхэд тань танд хаана, ямар бэрхшээл саад түгээмэл тохиолддог вэ?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</w:t>
      </w:r>
      <w:r w:rsidRPr="00041737">
        <w:rPr>
          <w:rFonts w:ascii="Arial" w:eastAsia="Times New Roman" w:hAnsi="Arial" w:cs="Arial"/>
          <w:sz w:val="20"/>
          <w:szCs w:val="20"/>
        </w:rPr>
        <w:br/>
        <w:t>19. Б</w:t>
      </w:r>
      <w:r w:rsidR="00037D79">
        <w:rPr>
          <w:rFonts w:ascii="Arial" w:eastAsia="Times New Roman" w:hAnsi="Arial" w:cs="Arial"/>
          <w:sz w:val="20"/>
          <w:szCs w:val="20"/>
        </w:rPr>
        <w:t>үрдүүлэх материалууд:</w:t>
      </w:r>
      <w:r w:rsidR="00037D79">
        <w:rPr>
          <w:rFonts w:ascii="Arial" w:eastAsia="Times New Roman" w:hAnsi="Arial" w:cs="Arial"/>
          <w:sz w:val="20"/>
          <w:szCs w:val="20"/>
        </w:rPr>
        <w:br/>
        <w:t>• Гишүүнээр</w:t>
      </w:r>
      <w:r w:rsidRPr="00041737">
        <w:rPr>
          <w:rFonts w:ascii="Arial" w:eastAsia="Times New Roman" w:hAnsi="Arial" w:cs="Arial"/>
          <w:sz w:val="20"/>
          <w:szCs w:val="20"/>
        </w:rPr>
        <w:t xml:space="preserve"> элсэхийг хүссэн албан бичиг, өргөдөл </w:t>
      </w:r>
      <w:r w:rsidRPr="00041737">
        <w:rPr>
          <w:rFonts w:ascii="Arial" w:eastAsia="Times New Roman" w:hAnsi="Arial" w:cs="Arial"/>
          <w:sz w:val="20"/>
          <w:szCs w:val="20"/>
        </w:rPr>
        <w:br/>
        <w:t>• Компанийн захиралын зураг</w:t>
      </w:r>
      <w:r w:rsidRPr="00041737">
        <w:rPr>
          <w:rFonts w:ascii="Arial" w:eastAsia="Times New Roman" w:hAnsi="Arial" w:cs="Arial"/>
          <w:sz w:val="20"/>
          <w:szCs w:val="20"/>
        </w:rPr>
        <w:br/>
        <w:t>• Компанийн танилцуулга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• Компанийн лого </w:t>
      </w:r>
    </w:p>
    <w:p w:rsidR="00041737" w:rsidRPr="00041737" w:rsidRDefault="00037D79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Кап</w:t>
      </w:r>
      <w:r w:rsidR="00041737">
        <w:rPr>
          <w:rFonts w:ascii="Arial" w:eastAsia="Times New Roman" w:hAnsi="Arial" w:cs="Arial"/>
          <w:sz w:val="20"/>
          <w:szCs w:val="20"/>
        </w:rPr>
        <w:t>итрон  Банкны .</w:t>
      </w:r>
      <w:r w:rsidR="00041737">
        <w:rPr>
          <w:rFonts w:ascii="Arial" w:eastAsia="Times New Roman" w:hAnsi="Arial" w:cs="Arial"/>
          <w:sz w:val="20"/>
          <w:szCs w:val="20"/>
          <w:lang w:val="mn-MN"/>
        </w:rPr>
        <w:t>................................</w:t>
      </w:r>
      <w:r w:rsidR="00041737" w:rsidRPr="00041737">
        <w:rPr>
          <w:rFonts w:ascii="Arial" w:eastAsia="Times New Roman" w:hAnsi="Arial" w:cs="Arial"/>
          <w:sz w:val="20"/>
          <w:szCs w:val="20"/>
        </w:rPr>
        <w:t> тоот дансанд гишүүний жилийн татвар .................... ийг</w:t>
      </w:r>
      <w:r w:rsidR="00041737" w:rsidRPr="00041737">
        <w:rPr>
          <w:rFonts w:ascii="Arial" w:eastAsia="Times New Roman" w:hAnsi="Arial" w:cs="Arial"/>
          <w:sz w:val="20"/>
          <w:szCs w:val="20"/>
        </w:rPr>
        <w:br/>
        <w:t>шилжүүлнэ үү.</w:t>
      </w:r>
    </w:p>
    <w:p w:rsidR="00041737" w:rsidRPr="00041737" w:rsidRDefault="00041737" w:rsidP="0004173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1737">
        <w:rPr>
          <w:rFonts w:ascii="Arial" w:eastAsia="Times New Roman" w:hAnsi="Arial" w:cs="Arial"/>
          <w:sz w:val="20"/>
          <w:szCs w:val="20"/>
        </w:rPr>
        <w:t>Анкет бөглөсөн хүний нэр : .......................................... (                  )</w:t>
      </w:r>
      <w:r w:rsidRPr="00041737">
        <w:rPr>
          <w:rFonts w:ascii="Arial" w:eastAsia="Times New Roman" w:hAnsi="Arial" w:cs="Arial"/>
          <w:sz w:val="20"/>
          <w:szCs w:val="20"/>
        </w:rPr>
        <w:br/>
        <w:t>гарын үсэг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Тамга </w:t>
      </w:r>
      <w:r w:rsidRPr="00041737">
        <w:rPr>
          <w:rFonts w:ascii="Arial" w:eastAsia="Times New Roman" w:hAnsi="Arial" w:cs="Arial"/>
          <w:sz w:val="20"/>
          <w:szCs w:val="20"/>
        </w:rPr>
        <w:br/>
        <w:t xml:space="preserve">200 .....он ......сар ......өдөр </w:t>
      </w:r>
    </w:p>
    <w:p w:rsidR="003F0B9D" w:rsidRPr="003F0B9D" w:rsidRDefault="00041737" w:rsidP="008C7DDF">
      <w:pPr>
        <w:spacing w:before="100" w:beforeAutospacing="1" w:after="100" w:afterAutospacing="1" w:line="276" w:lineRule="auto"/>
        <w:jc w:val="center"/>
        <w:rPr>
          <w:lang w:val="mn-MN"/>
        </w:rPr>
      </w:pPr>
      <w:r w:rsidRPr="00041737">
        <w:rPr>
          <w:rFonts w:ascii="Arial" w:eastAsia="Times New Roman" w:hAnsi="Arial" w:cs="Arial"/>
          <w:sz w:val="20"/>
          <w:szCs w:val="20"/>
        </w:rPr>
        <w:lastRenderedPageBreak/>
        <w:t xml:space="preserve">Гишүүнээр элссэн танд баярлалаа. </w:t>
      </w:r>
      <w:r w:rsidR="003F0B9D">
        <w:rPr>
          <w:lang w:val="mn-MN"/>
        </w:rPr>
        <w:tab/>
      </w:r>
      <w:r w:rsidR="003F0B9D">
        <w:rPr>
          <w:lang w:val="mn-MN"/>
        </w:rPr>
        <w:tab/>
      </w:r>
      <w:r w:rsidR="003F0B9D">
        <w:rPr>
          <w:lang w:val="mn-MN"/>
        </w:rPr>
        <w:tab/>
      </w:r>
      <w:r w:rsidR="003F0B9D">
        <w:rPr>
          <w:lang w:val="mn-MN"/>
        </w:rPr>
        <w:tab/>
      </w:r>
      <w:r w:rsidR="003F0B9D">
        <w:rPr>
          <w:lang w:val="mn-MN"/>
        </w:rPr>
        <w:tab/>
      </w:r>
    </w:p>
    <w:sectPr w:rsidR="003F0B9D" w:rsidRPr="003F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20"/>
    <w:rsid w:val="000300E1"/>
    <w:rsid w:val="00032856"/>
    <w:rsid w:val="00037D79"/>
    <w:rsid w:val="00041737"/>
    <w:rsid w:val="00045D42"/>
    <w:rsid w:val="00082964"/>
    <w:rsid w:val="000E5A71"/>
    <w:rsid w:val="0010169A"/>
    <w:rsid w:val="001B3845"/>
    <w:rsid w:val="001D3A56"/>
    <w:rsid w:val="003B5CCB"/>
    <w:rsid w:val="003F0B9D"/>
    <w:rsid w:val="00402476"/>
    <w:rsid w:val="00440CFA"/>
    <w:rsid w:val="00477BBF"/>
    <w:rsid w:val="004B7A03"/>
    <w:rsid w:val="005657BC"/>
    <w:rsid w:val="005F343F"/>
    <w:rsid w:val="00600415"/>
    <w:rsid w:val="00675ACE"/>
    <w:rsid w:val="0070445B"/>
    <w:rsid w:val="007718AE"/>
    <w:rsid w:val="007A7E86"/>
    <w:rsid w:val="00800F00"/>
    <w:rsid w:val="00855BBC"/>
    <w:rsid w:val="00891C20"/>
    <w:rsid w:val="008C7DDF"/>
    <w:rsid w:val="008E79A2"/>
    <w:rsid w:val="009A559E"/>
    <w:rsid w:val="009D7197"/>
    <w:rsid w:val="00AF6DCA"/>
    <w:rsid w:val="00B35B9F"/>
    <w:rsid w:val="00B370BA"/>
    <w:rsid w:val="00C97652"/>
    <w:rsid w:val="00CD7BBB"/>
    <w:rsid w:val="00E11333"/>
    <w:rsid w:val="00E85C24"/>
    <w:rsid w:val="00ED4CF0"/>
    <w:rsid w:val="00EE3BDF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6BDCCEF-EF23-44A1-BDF3-05B469F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2018-04-19T05:18:00Z</cp:lastPrinted>
  <dcterms:created xsi:type="dcterms:W3CDTF">2018-04-24T01:57:00Z</dcterms:created>
  <dcterms:modified xsi:type="dcterms:W3CDTF">2018-04-24T01:57:00Z</dcterms:modified>
</cp:coreProperties>
</file>